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BF605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6619D689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084832DE" w14:textId="77777777" w:rsidR="00CC1B0E" w:rsidRDefault="00CC1B0E" w:rsidP="00CC1B0E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54D4341B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6BDFD842" w14:textId="77777777" w:rsidR="00CC1B0E" w:rsidRDefault="00CC1B0E" w:rsidP="00CC1B0E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05783DC3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70E616F6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</w:rPr>
      </w:pPr>
      <w:hyperlink r:id="rId5" w:history="1">
        <w:r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460BD341" w14:textId="77777777" w:rsidR="00CC1B0E" w:rsidRDefault="00CC1B0E" w:rsidP="00CC1B0E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4EB43011" w14:textId="77777777" w:rsidR="00CC1B0E" w:rsidRDefault="00CC1B0E" w:rsidP="00CC1B0E">
      <w:pPr>
        <w:pStyle w:val="Antet"/>
        <w:rPr>
          <w:rFonts w:ascii="Times New Roman" w:hAnsi="Times New Roman" w:cs="Times New Roman"/>
        </w:rPr>
      </w:pPr>
    </w:p>
    <w:p w14:paraId="71A4D2A4" w14:textId="77777777" w:rsidR="00CC1B0E" w:rsidRDefault="00CC1B0E" w:rsidP="00CC1B0E">
      <w:pPr>
        <w:pStyle w:val="Antet"/>
        <w:rPr>
          <w:rFonts w:ascii="Times New Roman" w:hAnsi="Times New Roman" w:cs="Times New Roman"/>
        </w:rPr>
      </w:pPr>
    </w:p>
    <w:p w14:paraId="5B31CEF1" w14:textId="77777777" w:rsidR="00CC1B0E" w:rsidRDefault="00CC1B0E" w:rsidP="00CC1B0E">
      <w:pPr>
        <w:pStyle w:val="Antet"/>
        <w:rPr>
          <w:rFonts w:ascii="Times New Roman" w:hAnsi="Times New Roman" w:cs="Times New Roman"/>
        </w:rPr>
      </w:pPr>
    </w:p>
    <w:p w14:paraId="20DCED03" w14:textId="77777777" w:rsidR="00CC1B0E" w:rsidRDefault="00CC1B0E" w:rsidP="00CC1B0E">
      <w:pPr>
        <w:pStyle w:val="Antet"/>
        <w:rPr>
          <w:rFonts w:ascii="Times New Roman" w:hAnsi="Times New Roman" w:cs="Times New Roman"/>
        </w:rPr>
      </w:pPr>
    </w:p>
    <w:p w14:paraId="567D506C" w14:textId="77777777" w:rsidR="00CC1B0E" w:rsidRDefault="00CC1B0E" w:rsidP="00CC1B0E">
      <w:pPr>
        <w:rPr>
          <w:rFonts w:ascii="Times New Roman" w:hAnsi="Times New Roman" w:cs="Times New Roman"/>
          <w:sz w:val="24"/>
          <w:szCs w:val="24"/>
        </w:rPr>
      </w:pPr>
    </w:p>
    <w:p w14:paraId="20833240" w14:textId="5187EE9B" w:rsidR="00CC1B0E" w:rsidRPr="00161A25" w:rsidRDefault="00CC1B0E" w:rsidP="00CC1B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>ACT ADIȚIONAL NR. 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 DIN __________ la CONTRACTUL DE DELEGARE A GESTIUNII SERVICIULUI DE TRANPORT PUBLIC LOCAL DE PERSOANE NR. 85/01.09.2022</w:t>
      </w:r>
    </w:p>
    <w:p w14:paraId="642B941E" w14:textId="77777777" w:rsidR="00CC1B0E" w:rsidRPr="00161A25" w:rsidRDefault="00CC1B0E" w:rsidP="00CC1B0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DE3F0D" w14:textId="77777777" w:rsidR="00CC1B0E" w:rsidRPr="00161A25" w:rsidRDefault="00CC1B0E" w:rsidP="00CC1B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4725D51A" w14:textId="77777777" w:rsidR="00CC1B0E" w:rsidRPr="00161A25" w:rsidRDefault="00CC1B0E" w:rsidP="00CC1B0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Gentea, în calitate de președinte, pe de o parte;</w:t>
      </w:r>
    </w:p>
    <w:p w14:paraId="116D1832" w14:textId="77777777" w:rsidR="00CC1B0E" w:rsidRPr="00161A25" w:rsidRDefault="00CC1B0E" w:rsidP="00CC1B0E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2145F029" w14:textId="77777777" w:rsidR="00CC1B0E" w:rsidRPr="00161A25" w:rsidRDefault="00CC1B0E" w:rsidP="00CC1B0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>Operatorul de transport Publitrans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131B1F00" w14:textId="77777777" w:rsidR="00CC1B0E" w:rsidRPr="00161A25" w:rsidRDefault="00CC1B0E" w:rsidP="00CC1B0E">
      <w:pPr>
        <w:pStyle w:val="Listparagr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10F21" w14:textId="77777777" w:rsidR="00CC1B0E" w:rsidRPr="0071123C" w:rsidRDefault="00CC1B0E" w:rsidP="00CC1B0E">
      <w:pPr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7C2E2D71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12923AB2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</w:t>
      </w:r>
      <w:r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1.1.B – ” Programul de Transport anual”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</w:rPr>
        <w:t xml:space="preserve">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</w:rPr>
        <w:t>1</w:t>
      </w:r>
      <w:r w:rsidRPr="00161A25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0EE26ED9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1FC32671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</w:t>
      </w:r>
      <w:r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</w:rPr>
        <w:t xml:space="preserve">2 </w:t>
      </w:r>
      <w:r w:rsidRPr="00161A25">
        <w:rPr>
          <w:rFonts w:ascii="Times New Roman" w:hAnsi="Times New Roman" w:cs="Times New Roman"/>
          <w:color w:val="000000" w:themeColor="text1"/>
        </w:rPr>
        <w:t>la prezentul act adițional.</w:t>
      </w:r>
    </w:p>
    <w:p w14:paraId="1CA68BF4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3C53CD62" w14:textId="77777777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1.3.B – ” PLAN DE CIRCULAȚIE – TRASEE METROPOLITANE” la Contractul de delegare a gestiunii serviciului public de transport local de persoane se modifică și va avea forma prezentată în Anexa nr.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5FAF5DA" w14:textId="77777777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B69073" w14:textId="77777777" w:rsidR="00CC1B0E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4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1.4.B – ”LISTA STAȚIILOR – TRASEE METROPOLITANE”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04CBE804" w14:textId="77777777" w:rsidR="00CC1B0E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F33D07" w14:textId="08DD8878" w:rsidR="00CC1B0E" w:rsidRDefault="00CC1B0E" w:rsidP="00CC1B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sz w:val="24"/>
          <w:szCs w:val="24"/>
        </w:rPr>
        <w:t xml:space="preserve">Anexa 3.1 – ”Programul de investiții al operatorului ”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61A25">
        <w:rPr>
          <w:rFonts w:ascii="Times New Roman" w:hAnsi="Times New Roman" w:cs="Times New Roman"/>
          <w:sz w:val="24"/>
          <w:szCs w:val="24"/>
        </w:rPr>
        <w:t xml:space="preserve"> </w:t>
      </w:r>
      <w:r w:rsidR="001B608C">
        <w:rPr>
          <w:rFonts w:ascii="Times New Roman" w:hAnsi="Times New Roman" w:cs="Times New Roman"/>
          <w:sz w:val="24"/>
          <w:szCs w:val="24"/>
        </w:rPr>
        <w:t>l</w:t>
      </w:r>
      <w:r w:rsidRPr="00161A25">
        <w:rPr>
          <w:rFonts w:ascii="Times New Roman" w:hAnsi="Times New Roman" w:cs="Times New Roman"/>
          <w:sz w:val="24"/>
          <w:szCs w:val="24"/>
        </w:rPr>
        <w:t>a prezentului act adițional.</w:t>
      </w:r>
    </w:p>
    <w:p w14:paraId="4E785D6C" w14:textId="77777777" w:rsidR="001B608C" w:rsidRDefault="001B608C" w:rsidP="00CC1B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5AB5C" w14:textId="62CAD2A5" w:rsidR="001B608C" w:rsidRDefault="001B608C" w:rsidP="001B608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Art.6 </w:t>
      </w:r>
      <w:r>
        <w:rPr>
          <w:rFonts w:ascii="Times New Roman" w:hAnsi="Times New Roman" w:cs="Times New Roman"/>
          <w:sz w:val="24"/>
          <w:szCs w:val="24"/>
        </w:rPr>
        <w:t>Anexa 4.2 – ”</w:t>
      </w:r>
      <w:r w:rsidRPr="001B6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Lista mijloacelor de transport utilizate de către operator utilizate în serviciul de transport public local de persoane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161A25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1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161A25">
        <w:rPr>
          <w:rFonts w:ascii="Times New Roman" w:hAnsi="Times New Roman" w:cs="Times New Roman"/>
          <w:sz w:val="24"/>
          <w:szCs w:val="24"/>
        </w:rPr>
        <w:t>a prezentului act adițional.</w:t>
      </w:r>
    </w:p>
    <w:p w14:paraId="674E6DCD" w14:textId="77777777" w:rsidR="00CC1B0E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61F831" w14:textId="19FFE414" w:rsidR="00CC1B0E" w:rsidRPr="00197239" w:rsidRDefault="00CC1B0E" w:rsidP="00CC1B0E">
      <w:pPr>
        <w:jc w:val="both"/>
        <w:rPr>
          <w:rFonts w:ascii="Times New Roman" w:hAnsi="Times New Roman" w:cs="Times New Roman"/>
          <w:sz w:val="24"/>
          <w:szCs w:val="24"/>
        </w:rPr>
      </w:pPr>
      <w:r w:rsidRPr="00197239">
        <w:rPr>
          <w:rFonts w:ascii="Times New Roman" w:hAnsi="Times New Roman" w:cs="Times New Roman"/>
          <w:b/>
          <w:bCs/>
          <w:sz w:val="24"/>
          <w:szCs w:val="24"/>
        </w:rPr>
        <w:t>Art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B608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97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7239">
        <w:rPr>
          <w:rFonts w:ascii="Times New Roman" w:hAnsi="Times New Roman" w:cs="Times New Roman"/>
          <w:sz w:val="24"/>
          <w:szCs w:val="24"/>
        </w:rPr>
        <w:t>Anexa 5.3.1- ”</w:t>
      </w:r>
      <w:r w:rsidRPr="00197239">
        <w:rPr>
          <w:rFonts w:ascii="Times New Roman" w:hAnsi="Times New Roman" w:cs="Times New Roman"/>
          <w:bCs/>
          <w:sz w:val="24"/>
          <w:szCs w:val="24"/>
        </w:rPr>
        <w:t>Puncte de vânzare a titlurilor de călătorie  și program de funcționare”</w:t>
      </w:r>
      <w:r w:rsidRPr="00197239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</w:t>
      </w:r>
      <w:r w:rsidR="001B608C">
        <w:rPr>
          <w:rFonts w:ascii="Times New Roman" w:hAnsi="Times New Roman" w:cs="Times New Roman"/>
          <w:sz w:val="24"/>
          <w:szCs w:val="24"/>
        </w:rPr>
        <w:t>7</w:t>
      </w:r>
      <w:r w:rsidRPr="00197239">
        <w:rPr>
          <w:rFonts w:ascii="Times New Roman" w:hAnsi="Times New Roman" w:cs="Times New Roman"/>
          <w:sz w:val="24"/>
          <w:szCs w:val="24"/>
        </w:rPr>
        <w:t xml:space="preserve"> </w:t>
      </w:r>
      <w:r w:rsidR="001B608C">
        <w:rPr>
          <w:rFonts w:ascii="Times New Roman" w:hAnsi="Times New Roman" w:cs="Times New Roman"/>
          <w:sz w:val="24"/>
          <w:szCs w:val="24"/>
        </w:rPr>
        <w:t>l</w:t>
      </w:r>
      <w:r w:rsidRPr="00197239">
        <w:rPr>
          <w:rFonts w:ascii="Times New Roman" w:hAnsi="Times New Roman" w:cs="Times New Roman"/>
          <w:sz w:val="24"/>
          <w:szCs w:val="24"/>
        </w:rPr>
        <w:t>a prezentul act adițional.</w:t>
      </w:r>
    </w:p>
    <w:p w14:paraId="4C375919" w14:textId="77777777" w:rsidR="00CC1B0E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CAC46F" w14:textId="6CC93E3E" w:rsidR="00CC1B0E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1B60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1.2 – ” PROGRAMUL DE TRANSPORT AL OPERATORULUI – TRASEE METROPOLITANE” la Anexa 13 – ” CAIET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SARCINI” la Contractul de delegare a gestiunii serviciului public de transport local de persoane se modifică și va avea forma prezentată în Anexa nr. </w:t>
      </w:r>
      <w:r w:rsidR="001B608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688BC02D" w14:textId="77777777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60BE31" w14:textId="19EA8803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1B60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2.2 – ” LISTA STAȚIILOR – TRASEE METROPOLITANE” la Anexa 13 – ” CAIET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SARCINI” la Contractul de delegare a gestiunii serviciului public de transport local de persoane se modifică și va avea forma prezentată în Anexa nr. </w:t>
      </w:r>
      <w:r w:rsidR="001B608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46D0763" w14:textId="77777777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C1338A" w14:textId="47773BC4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 xml:space="preserve">Anexele </w:t>
      </w:r>
      <w:r w:rsidRPr="005E6649">
        <w:rPr>
          <w:rFonts w:ascii="Times New Roman" w:hAnsi="Times New Roman" w:cs="Times New Roman"/>
        </w:rPr>
        <w:t>1-</w:t>
      </w:r>
      <w:r w:rsidR="001B608C">
        <w:rPr>
          <w:rFonts w:ascii="Times New Roman" w:hAnsi="Times New Roman" w:cs="Times New Roman"/>
        </w:rPr>
        <w:t xml:space="preserve">9 </w:t>
      </w:r>
      <w:r w:rsidRPr="00161A25">
        <w:rPr>
          <w:rFonts w:ascii="Times New Roman" w:hAnsi="Times New Roman" w:cs="Times New Roman"/>
        </w:rPr>
        <w:t>fac parte integrantă la prezentul act adițional</w:t>
      </w:r>
    </w:p>
    <w:p w14:paraId="5FE2EF0D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FF9AF39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48C3EDF4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F8C9816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6FB353CA" w14:textId="77777777" w:rsidR="00CC1B0E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DA25761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Încheiat astăzi ___________, în Pitești, în 11(unsprezece) exemplare originale, câte unul pentru fiecare parte.</w:t>
      </w:r>
    </w:p>
    <w:p w14:paraId="67FF0CC3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E997D97" w14:textId="77777777" w:rsidR="00CC1B0E" w:rsidRPr="00161A25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173E126" w14:textId="77777777" w:rsidR="00CC1B0E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59139BB" w14:textId="77777777" w:rsidR="00CC1B0E" w:rsidRDefault="00CC1B0E" w:rsidP="00CC1B0E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1679BA4" w14:textId="77777777" w:rsidR="00CC1B0E" w:rsidRPr="00161A25" w:rsidRDefault="00CC1B0E" w:rsidP="00CC1B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9AE03A" w14:textId="77777777" w:rsidR="00CC1B0E" w:rsidRPr="00161A25" w:rsidRDefault="00CC1B0E" w:rsidP="00CC1B0E">
      <w:pPr>
        <w:pStyle w:val="Corptext"/>
        <w:ind w:left="0"/>
        <w:jc w:val="left"/>
        <w:rPr>
          <w:rFonts w:ascii="Times New Roman" w:hAnsi="Times New Roman" w:cs="Times New Roman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C1B0E" w:rsidRPr="00161A25" w14:paraId="798E835E" w14:textId="77777777" w:rsidTr="00CC1B0E">
        <w:trPr>
          <w:trHeight w:val="143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598F4CE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57F42D3F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71434EB" w14:textId="367F4BDA" w:rsidR="00CC1B0E" w:rsidRPr="00161A25" w:rsidRDefault="00CC1B0E" w:rsidP="00CC1B0E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Asociația de Dezvoltare Intercomunitară pentru Transport Public Piteșt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D3EE2A1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00890A5E" w14:textId="77777777" w:rsidR="00CC1B0E" w:rsidRPr="00161A25" w:rsidRDefault="00CC1B0E" w:rsidP="003B186A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245F5D64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CC1B0E" w:rsidRPr="00161A25" w14:paraId="51362DAC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B52A1C6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5C150B76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E658250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Cristian Gentea</w:t>
            </w:r>
          </w:p>
          <w:p w14:paraId="074505BE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DF9F2DB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E6BB88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46B559E6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3646B262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Manuel Rotaru</w:t>
            </w:r>
          </w:p>
        </w:tc>
      </w:tr>
      <w:tr w:rsidR="00CC1B0E" w:rsidRPr="00161A25" w14:paraId="3DC63EE5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682F1AF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87E8405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789B6531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C85FD89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Cristian Popescu</w:t>
            </w:r>
          </w:p>
          <w:p w14:paraId="3B5C70F9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66D234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579AF53F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6EBF625A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3F2D0930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Elena Berinde</w:t>
            </w:r>
          </w:p>
        </w:tc>
      </w:tr>
      <w:tr w:rsidR="00CC1B0E" w:rsidRPr="00161A25" w14:paraId="20DCA075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967A377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F708FD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7B209604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C281BEE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Horia Ștefănescu</w:t>
            </w:r>
          </w:p>
          <w:p w14:paraId="19C43256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6CBBB8D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E6CD71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51642AE3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CE2135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Adrian Tiberiu Nita</w:t>
            </w:r>
          </w:p>
        </w:tc>
      </w:tr>
      <w:tr w:rsidR="00CC1B0E" w:rsidRPr="00161A25" w14:paraId="028D00E3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0476CE" w14:textId="77777777" w:rsidR="00CC1B0E" w:rsidRPr="00161A25" w:rsidRDefault="00CC1B0E" w:rsidP="003B186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54E8F90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E628CE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65B84817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B291B7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CC1B0E" w:rsidRPr="00161A25" w14:paraId="0292FB70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667AB0D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1A0079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3A90D7FB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61BA9099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4A3B50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Mihai Benga</w:t>
            </w:r>
          </w:p>
          <w:p w14:paraId="33D23DF6" w14:textId="77777777" w:rsidR="00CC1B0E" w:rsidRPr="00161A25" w:rsidRDefault="00CC1B0E" w:rsidP="003B186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39FCE4D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4BA21D6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33B0DB9F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2E6242D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069BC6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Gheorghe Sora</w:t>
            </w:r>
          </w:p>
        </w:tc>
      </w:tr>
      <w:tr w:rsidR="00CC1B0E" w:rsidRPr="00161A25" w14:paraId="08B3FF54" w14:textId="77777777" w:rsidTr="003B186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BC49894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1E5C02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BC74F8" w14:textId="77777777" w:rsidR="00CC1B0E" w:rsidRPr="00161A25" w:rsidRDefault="00CC1B0E" w:rsidP="003B186A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23E0296F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69A24AE8" w14:textId="77777777" w:rsidR="00CC1B0E" w:rsidRPr="00161A25" w:rsidRDefault="00CC1B0E" w:rsidP="003B186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220A058" w14:textId="77777777" w:rsidR="00CC1B0E" w:rsidRPr="00161A25" w:rsidRDefault="00CC1B0E" w:rsidP="003B186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7C56E532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CA3AB66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DF321D4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3657738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69B5179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F915649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05A82BBB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FA24621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F692560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6FCB8EFE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6F398C2C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0DC37564" w14:textId="77777777" w:rsidR="00CC1B0E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E7B251E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54BB4AE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45F6DAB" w14:textId="77777777" w:rsidR="00CC1B0E" w:rsidRPr="00161A25" w:rsidRDefault="00CC1B0E" w:rsidP="00CC1B0E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0BFF4012" w14:textId="77777777" w:rsidR="00CC1B0E" w:rsidRPr="00161A25" w:rsidRDefault="00CC1B0E" w:rsidP="00CC1B0E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 xml:space="preserve">UNITĂȚI ADMINISTRATIV TERITORIALE MEMBRE ALE ENTITĂȚII </w:t>
      </w:r>
      <w:r w:rsidRPr="00161A25">
        <w:rPr>
          <w:rFonts w:ascii="Times New Roman" w:hAnsi="Times New Roman" w:cs="Times New Roman"/>
          <w:spacing w:val="-64"/>
        </w:rPr>
        <w:t xml:space="preserve">   </w:t>
      </w:r>
      <w:r w:rsidRPr="00161A25">
        <w:rPr>
          <w:rFonts w:ascii="Times New Roman" w:hAnsi="Times New Roman" w:cs="Times New Roman"/>
        </w:rPr>
        <w:t>CONTRACTANTE</w:t>
      </w:r>
    </w:p>
    <w:p w14:paraId="5A49AB42" w14:textId="77777777" w:rsidR="00CC1B0E" w:rsidRPr="00161A25" w:rsidRDefault="00CC1B0E" w:rsidP="00CC1B0E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CC1B0E" w:rsidRPr="00161A25" w14:paraId="3023E229" w14:textId="77777777" w:rsidTr="003B186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BF012" w14:textId="77777777" w:rsidR="00CC1B0E" w:rsidRPr="00161A25" w:rsidRDefault="00CC1B0E" w:rsidP="003B186A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5CE5D" w14:textId="77777777" w:rsidR="00CC1B0E" w:rsidRPr="00161A25" w:rsidRDefault="00CC1B0E" w:rsidP="003B186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A87E0" w14:textId="77777777" w:rsidR="00CC1B0E" w:rsidRPr="00161A25" w:rsidRDefault="00CC1B0E" w:rsidP="003B186A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161A2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contact/Reprezentant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B57CA" w14:textId="77777777" w:rsidR="00CC1B0E" w:rsidRPr="00161A25" w:rsidRDefault="00CC1B0E" w:rsidP="003B186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Semnătură</w:t>
            </w:r>
          </w:p>
        </w:tc>
      </w:tr>
      <w:tr w:rsidR="00CC1B0E" w:rsidRPr="00161A25" w14:paraId="506558B0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80972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F505A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ul </w:t>
            </w: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62F0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77"/>
                <w:sz w:val="24"/>
                <w:szCs w:val="24"/>
              </w:rPr>
              <w:t>ȚU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1"/>
                <w:w w:val="66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 xml:space="preserve">ța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ea</w:t>
            </w:r>
            <w:r w:rsidRPr="00161A2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 de</w:t>
            </w:r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MÎNZÎNĂ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ION,</w:t>
            </w:r>
            <w:r w:rsidRPr="00161A25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Președinte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6DA6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09EE7157" w14:textId="77777777" w:rsidTr="003B186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83A8B" w14:textId="77777777" w:rsidR="00CC1B0E" w:rsidRPr="00161A25" w:rsidRDefault="00CC1B0E" w:rsidP="003B186A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AC1D5" w14:textId="77777777" w:rsidR="00CC1B0E" w:rsidRPr="00161A25" w:rsidRDefault="00CC1B0E" w:rsidP="003B186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AF254" w14:textId="77777777" w:rsidR="00CC1B0E" w:rsidRPr="00161A25" w:rsidRDefault="00CC1B0E" w:rsidP="003B186A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PITEȘTI,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ictor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de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CRISTIAN,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161A25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5435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29EE3E78" w14:textId="77777777" w:rsidTr="003B186A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C24B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66C0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2B3BB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-6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Bascov,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Păușești-DN,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125,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Judeţul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spacing w:val="1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161A2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epre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65"/>
                <w:sz w:val="24"/>
                <w:szCs w:val="24"/>
              </w:rPr>
              <w:t>tă</w:t>
            </w:r>
            <w:r w:rsidRPr="00161A2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d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161A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ul</w:t>
            </w:r>
            <w:r w:rsidRPr="00161A2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NCU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GHEORGHE,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 calitate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00ED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3D5F677D" w14:textId="77777777" w:rsidTr="003B186A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482D" w14:textId="77777777" w:rsidR="00CC1B0E" w:rsidRPr="00161A25" w:rsidRDefault="00CC1B0E" w:rsidP="003B186A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0C43C" w14:textId="77777777" w:rsidR="00CC1B0E" w:rsidRPr="00161A25" w:rsidRDefault="00CC1B0E" w:rsidP="003B186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4FC21" w14:textId="77777777" w:rsidR="00CC1B0E" w:rsidRPr="00161A25" w:rsidRDefault="00CC1B0E" w:rsidP="003B186A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 BRADU, cu sediul în 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rad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w w:val="63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63"/>
                <w:sz w:val="24"/>
                <w:szCs w:val="24"/>
              </w:rPr>
              <w:t>ă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36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4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J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 reprezentată</w:t>
            </w:r>
            <w:r w:rsidRPr="00161A2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STROE</w:t>
            </w:r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DAN, în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38A9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58D49BB1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F3D0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33E64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Mărăcineni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D5546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MĂRĂCINENI,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Co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55"/>
                <w:sz w:val="24"/>
                <w:szCs w:val="24"/>
              </w:rPr>
              <w:t>ă</w:t>
            </w:r>
            <w:r w:rsidRPr="00161A25">
              <w:rPr>
                <w:rFonts w:ascii="Times New Roman" w:hAnsi="Times New Roman" w:cs="Times New Roman"/>
                <w:w w:val="83"/>
                <w:sz w:val="24"/>
                <w:szCs w:val="24"/>
              </w:rPr>
              <w:t>răci</w:t>
            </w:r>
            <w:r w:rsidRPr="00161A25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 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 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 reprezentată</w:t>
            </w:r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161A25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DASCĂLU NICOLAE,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 calitate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3B31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578E470C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CDC8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474DB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Oarja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3D17E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CA1B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7E541A81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87E04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70D15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Ștefănești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DD038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Orașul Ștefănești,cu sediul în Orșul Ștefănești, str. Calea București, nr. 1, jud. Argeș, reprezentat de domnul VELCEA NICOLAE,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DC44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0F932C1E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9C62A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42A79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Moșoaia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E4F7B" w14:textId="6931CE9B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 MOȘOAIA, cu sediul în Comuna Moșoaia, str. Calea Drăgășani, nr. 95, Județul Argeș, reprezentată de domnul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FRÎNTURĂ ADRIAN-DUMITRU</w:t>
            </w: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EE57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B0E" w:rsidRPr="00161A25" w14:paraId="22455D26" w14:textId="77777777" w:rsidTr="003B186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2A55" w14:textId="77777777" w:rsidR="00CC1B0E" w:rsidRPr="00161A25" w:rsidRDefault="00CC1B0E" w:rsidP="003B186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188" w14:textId="77777777" w:rsidR="00CC1B0E" w:rsidRPr="00161A25" w:rsidRDefault="00CC1B0E" w:rsidP="003B186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Căteasca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B8028" w14:textId="77777777" w:rsidR="00CC1B0E" w:rsidRPr="00161A25" w:rsidRDefault="00CC1B0E" w:rsidP="003B186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CĂTEASCA, cu sediul în Comuna Căteasca, Județul Argeș, reprezentată de domnul NĂSTASE LIVIU-FLORIAN, în calitate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3887" w14:textId="77777777" w:rsidR="00CC1B0E" w:rsidRPr="00161A25" w:rsidRDefault="00CC1B0E" w:rsidP="003B18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5DEC48" w14:textId="77777777" w:rsidR="002919F4" w:rsidRDefault="002919F4" w:rsidP="00CC1B0E"/>
    <w:sectPr w:rsidR="00291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F4"/>
    <w:rsid w:val="001B608C"/>
    <w:rsid w:val="002919F4"/>
    <w:rsid w:val="002C5A5E"/>
    <w:rsid w:val="00C75372"/>
    <w:rsid w:val="00CC1B0E"/>
    <w:rsid w:val="00D1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B89C"/>
  <w15:chartTrackingRefBased/>
  <w15:docId w15:val="{5BB79949-29F9-4458-8D5A-F57148C8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B0E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CC1B0E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C1B0E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CC1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C1B0E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CC1B0E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CC1B0E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Listparagraf">
    <w:name w:val="List Paragraph"/>
    <w:basedOn w:val="Normal"/>
    <w:uiPriority w:val="1"/>
    <w:qFormat/>
    <w:rsid w:val="00CC1B0E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CC1B0E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C1B0E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CC1B0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CC1B0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aditpp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922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 Stefanescu</dc:creator>
  <cp:keywords/>
  <dc:description/>
  <cp:lastModifiedBy>Horia Stefanescu</cp:lastModifiedBy>
  <cp:revision>3</cp:revision>
  <dcterms:created xsi:type="dcterms:W3CDTF">2024-12-02T08:07:00Z</dcterms:created>
  <dcterms:modified xsi:type="dcterms:W3CDTF">2024-12-02T08:41:00Z</dcterms:modified>
</cp:coreProperties>
</file>